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194A" w:rsidRPr="0078230A" w:rsidP="002A194A" w14:paraId="4C0E414F" w14:textId="6C9EB59C">
      <w:pPr>
        <w:spacing w:after="0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Дело </w:t>
      </w:r>
      <w:r w:rsidRPr="0078230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№02-</w:t>
      </w:r>
      <w:r w:rsidRPr="0078230A" w:rsidR="0078230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7879</w:t>
      </w:r>
      <w:r w:rsidRPr="0078230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/2103/2024</w:t>
      </w:r>
    </w:p>
    <w:p w:rsidR="004D76EB" w:rsidRPr="0078230A" w:rsidP="002A194A" w14:paraId="15E8746D" w14:textId="1C88C83A">
      <w:pPr>
        <w:spacing w:after="0"/>
        <w:jc w:val="right"/>
        <w:rPr>
          <w:rFonts w:ascii="Times New Roman" w:hAnsi="Times New Roman" w:cs="Times New Roman"/>
          <w:bCs/>
          <w:sz w:val="25"/>
          <w:szCs w:val="25"/>
        </w:rPr>
      </w:pPr>
      <w:r w:rsidRPr="0078230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УИД </w:t>
      </w:r>
      <w:r w:rsidRPr="0078230A" w:rsidR="0078230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72MS0022-01-2024-004956-24</w:t>
      </w:r>
    </w:p>
    <w:p w:rsidR="0074004B" w:rsidRPr="0078230A" w:rsidP="0074004B" w14:paraId="37EFEFC0" w14:textId="7435D08C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РЕШЕНИЕ</w:t>
      </w:r>
    </w:p>
    <w:p w:rsidR="0074004B" w:rsidRPr="0078230A" w:rsidP="0074004B" w14:paraId="0ACD67E1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ИМЕНЕМ РОССИЙСКОЙ ФЕДЕРАЦИИ</w:t>
      </w:r>
    </w:p>
    <w:p w:rsidR="00195A96" w:rsidRPr="0078230A" w:rsidP="0074004B" w14:paraId="79036E30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5683" w:rsidRPr="0078230A" w:rsidP="002A194A" w14:paraId="28BC39C1" w14:textId="02BD8386">
      <w:pPr>
        <w:pStyle w:val="BodyTextIndent"/>
        <w:ind w:firstLine="540"/>
        <w:rPr>
          <w:sz w:val="25"/>
          <w:szCs w:val="25"/>
        </w:rPr>
      </w:pPr>
      <w:r w:rsidRPr="0078230A">
        <w:rPr>
          <w:sz w:val="25"/>
          <w:szCs w:val="25"/>
        </w:rPr>
        <w:t>г. Нижневартовск</w:t>
      </w:r>
      <w:r w:rsidRPr="0078230A">
        <w:rPr>
          <w:sz w:val="25"/>
          <w:szCs w:val="25"/>
        </w:rPr>
        <w:tab/>
      </w:r>
      <w:r w:rsidRPr="0078230A">
        <w:rPr>
          <w:sz w:val="25"/>
          <w:szCs w:val="25"/>
        </w:rPr>
        <w:tab/>
      </w:r>
      <w:r w:rsidRPr="0078230A">
        <w:rPr>
          <w:sz w:val="25"/>
          <w:szCs w:val="25"/>
        </w:rPr>
        <w:tab/>
      </w:r>
      <w:r w:rsidRPr="0078230A">
        <w:rPr>
          <w:sz w:val="25"/>
          <w:szCs w:val="25"/>
        </w:rPr>
        <w:tab/>
        <w:t xml:space="preserve">            </w:t>
      </w:r>
      <w:r w:rsidRPr="0078230A" w:rsidR="002A194A">
        <w:rPr>
          <w:sz w:val="25"/>
          <w:szCs w:val="25"/>
        </w:rPr>
        <w:t xml:space="preserve">           </w:t>
      </w:r>
      <w:r w:rsidRPr="0078230A" w:rsidR="00772166">
        <w:rPr>
          <w:sz w:val="25"/>
          <w:szCs w:val="25"/>
        </w:rPr>
        <w:t xml:space="preserve">       </w:t>
      </w:r>
      <w:r w:rsidRPr="0078230A" w:rsidR="002A194A">
        <w:rPr>
          <w:sz w:val="25"/>
          <w:szCs w:val="25"/>
        </w:rPr>
        <w:t xml:space="preserve"> </w:t>
      </w:r>
      <w:r w:rsidRPr="0078230A" w:rsidR="00195A96">
        <w:rPr>
          <w:sz w:val="25"/>
          <w:szCs w:val="25"/>
        </w:rPr>
        <w:t xml:space="preserve">     </w:t>
      </w:r>
      <w:r w:rsidRPr="0078230A" w:rsidR="0078230A">
        <w:rPr>
          <w:sz w:val="25"/>
          <w:szCs w:val="25"/>
        </w:rPr>
        <w:t>21 октября</w:t>
      </w:r>
      <w:r w:rsidRPr="0078230A" w:rsidR="002A194A">
        <w:rPr>
          <w:sz w:val="25"/>
          <w:szCs w:val="25"/>
        </w:rPr>
        <w:t xml:space="preserve"> 2024</w:t>
      </w:r>
      <w:r w:rsidRPr="0078230A">
        <w:rPr>
          <w:sz w:val="25"/>
          <w:szCs w:val="25"/>
        </w:rPr>
        <w:t xml:space="preserve"> года</w:t>
      </w:r>
    </w:p>
    <w:p w:rsidR="0078230A" w:rsidP="004D76EB" w14:paraId="718800E1" w14:textId="77777777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674F64" w:rsidRPr="0078230A" w:rsidP="004D76EB" w14:paraId="0FF3D539" w14:textId="505A6088">
      <w:pPr>
        <w:spacing w:after="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78230A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</w:t>
      </w:r>
      <w:r w:rsidRPr="0078230A" w:rsidR="002A194A">
        <w:rPr>
          <w:rFonts w:ascii="Times New Roman" w:hAnsi="Times New Roman" w:cs="Times New Roman"/>
          <w:sz w:val="25"/>
          <w:szCs w:val="25"/>
        </w:rPr>
        <w:t>3</w:t>
      </w:r>
      <w:r w:rsidRPr="0078230A">
        <w:rPr>
          <w:rFonts w:ascii="Times New Roman" w:hAnsi="Times New Roman" w:cs="Times New Roman"/>
          <w:sz w:val="25"/>
          <w:szCs w:val="25"/>
        </w:rPr>
        <w:t xml:space="preserve"> Нижневартовского</w:t>
      </w:r>
      <w:r w:rsidRPr="0078230A">
        <w:rPr>
          <w:rFonts w:ascii="Times New Roman" w:hAnsi="Times New Roman" w:cs="Times New Roman"/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78230A" w:rsidR="002A194A">
        <w:rPr>
          <w:rFonts w:ascii="Times New Roman" w:hAnsi="Times New Roman" w:cs="Times New Roman"/>
          <w:sz w:val="25"/>
          <w:szCs w:val="25"/>
        </w:rPr>
        <w:t>Дурдело Е.В.</w:t>
      </w:r>
      <w:r w:rsidRPr="0078230A" w:rsidR="004D76EB">
        <w:rPr>
          <w:rFonts w:ascii="Times New Roman" w:hAnsi="Times New Roman" w:cs="Times New Roman"/>
          <w:sz w:val="25"/>
          <w:szCs w:val="25"/>
        </w:rPr>
        <w:t>,</w:t>
      </w:r>
    </w:p>
    <w:p w:rsidR="00674F64" w:rsidRPr="0078230A" w:rsidP="004D76EB" w14:paraId="18479DE9" w14:textId="799F0BED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секретаре </w:t>
      </w:r>
      <w:r w:rsidRPr="0078230A" w:rsidR="00195683">
        <w:rPr>
          <w:rFonts w:ascii="Times New Roman" w:hAnsi="Times New Roman" w:cs="Times New Roman"/>
          <w:sz w:val="25"/>
          <w:szCs w:val="25"/>
        </w:rPr>
        <w:t>Богачевой К.А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</w:p>
    <w:p w:rsidR="00D937AE" w:rsidRPr="0078230A" w:rsidP="002A194A" w14:paraId="322D3D04" w14:textId="3E52F33D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отсутствие </w:t>
      </w:r>
      <w:r w:rsidRPr="0078230A" w:rsid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надлежащим образом уведомленных</w:t>
      </w:r>
      <w:r w:rsid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лиц:</w:t>
      </w:r>
      <w:r w:rsidRPr="0078230A" w:rsid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представителя истца</w:t>
      </w:r>
      <w:r w:rsidRPr="0078230A" w:rsidR="002A19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: </w:t>
      </w:r>
      <w:r w:rsidRPr="0078230A" w:rsidR="002A194A">
        <w:rPr>
          <w:rFonts w:ascii="Times New Roman" w:hAnsi="Times New Roman" w:cs="Times New Roman"/>
          <w:sz w:val="25"/>
          <w:szCs w:val="25"/>
        </w:rPr>
        <w:t>ООО «Тюмен</w:t>
      </w:r>
      <w:r w:rsidRPr="0078230A" w:rsidR="0078230A">
        <w:rPr>
          <w:rFonts w:ascii="Times New Roman" w:hAnsi="Times New Roman" w:cs="Times New Roman"/>
          <w:sz w:val="25"/>
          <w:szCs w:val="25"/>
        </w:rPr>
        <w:t>ь Водоканал</w:t>
      </w:r>
      <w:r w:rsidRPr="0078230A" w:rsidR="002A194A">
        <w:rPr>
          <w:rFonts w:ascii="Times New Roman" w:hAnsi="Times New Roman" w:cs="Times New Roman"/>
          <w:sz w:val="25"/>
          <w:szCs w:val="25"/>
        </w:rPr>
        <w:t>»</w:t>
      </w:r>
      <w:r w:rsidRPr="0078230A" w:rsidR="002A194A">
        <w:rPr>
          <w:rFonts w:ascii="Times New Roman" w:eastAsia="Calibri" w:hAnsi="Times New Roman" w:cs="Times New Roman"/>
          <w:sz w:val="25"/>
          <w:szCs w:val="25"/>
        </w:rPr>
        <w:t xml:space="preserve"> (представил заявление о рассмотрении дела в его отсутствие</w:t>
      </w:r>
      <w:r w:rsidR="0078230A">
        <w:rPr>
          <w:rFonts w:ascii="Times New Roman" w:eastAsia="Calibri" w:hAnsi="Times New Roman" w:cs="Times New Roman"/>
          <w:sz w:val="25"/>
          <w:szCs w:val="25"/>
        </w:rPr>
        <w:t>, на исковых требованиях настаивает</w:t>
      </w:r>
      <w:r w:rsidRPr="0078230A" w:rsidR="0078230A">
        <w:rPr>
          <w:rFonts w:ascii="Times New Roman" w:eastAsia="Calibri" w:hAnsi="Times New Roman" w:cs="Times New Roman"/>
          <w:sz w:val="25"/>
          <w:szCs w:val="25"/>
        </w:rPr>
        <w:t>)</w:t>
      </w:r>
      <w:r w:rsidRPr="0078230A" w:rsidR="002A194A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ответчика </w:t>
      </w:r>
      <w:r w:rsidRPr="0078230A" w:rsidR="00195A96">
        <w:rPr>
          <w:rFonts w:ascii="Times New Roman" w:hAnsi="Times New Roman" w:cs="Times New Roman"/>
          <w:sz w:val="25"/>
          <w:szCs w:val="25"/>
        </w:rPr>
        <w:t>Бубиновской А.Е</w:t>
      </w:r>
      <w:r w:rsidRPr="0078230A">
        <w:rPr>
          <w:rFonts w:ascii="Times New Roman" w:hAnsi="Times New Roman" w:cs="Times New Roman"/>
          <w:sz w:val="25"/>
          <w:szCs w:val="25"/>
        </w:rPr>
        <w:t>.</w:t>
      </w:r>
      <w:r w:rsidRPr="0078230A" w:rsidR="002A194A">
        <w:rPr>
          <w:rFonts w:ascii="Times New Roman" w:hAnsi="Times New Roman" w:cs="Times New Roman"/>
          <w:sz w:val="25"/>
          <w:szCs w:val="25"/>
        </w:rPr>
        <w:t>(извещалась надлежащим образом)</w:t>
      </w:r>
      <w:r w:rsidRPr="0078230A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1A0209" w:rsidRPr="0078230A" w:rsidP="001A0209" w14:paraId="1BC30027" w14:textId="7002F96E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в открытом судебном заседании гражданское дело по иску </w:t>
      </w:r>
      <w:r w:rsidRPr="0078230A" w:rsid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ООО «Тюмень Водоканал» к Бубиновской Антонине Евгеньевне о взыскании задолженности по оплате коммунальных услуг</w:t>
      </w:r>
      <w:r w:rsidRPr="0078230A" w:rsidR="00772166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A20D07" w:rsidRPr="0078230A" w:rsidP="0074004B" w14:paraId="65F08DDC" w14:textId="103C7905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ст.ст. </w:t>
      </w:r>
      <w:r w:rsidRPr="0078230A" w:rsidR="00535632">
        <w:rPr>
          <w:rFonts w:ascii="Times New Roman" w:hAnsi="Times New Roman" w:cs="Times New Roman"/>
          <w:sz w:val="25"/>
          <w:szCs w:val="25"/>
        </w:rPr>
        <w:t>194-199</w:t>
      </w:r>
      <w:r w:rsidRPr="0078230A" w:rsidR="00976025">
        <w:rPr>
          <w:rFonts w:ascii="Times New Roman" w:hAnsi="Times New Roman" w:cs="Times New Roman"/>
          <w:sz w:val="25"/>
          <w:szCs w:val="25"/>
        </w:rPr>
        <w:t xml:space="preserve"> 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ГПК РФ, мировой судья</w:t>
      </w:r>
    </w:p>
    <w:p w:rsidR="0078230A" w:rsidP="00887834" w14:paraId="74DB6A4E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20D07" w:rsidP="00887834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78230A" w:rsidRPr="0078230A" w:rsidP="00887834" w14:paraId="208A37B6" w14:textId="77777777">
      <w:pPr>
        <w:spacing w:after="0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17150" w:rsidRPr="0078230A" w:rsidP="00717150" w14:paraId="3F7C446D" w14:textId="7052DA30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Исковые требования </w:t>
      </w:r>
      <w:r w:rsidRPr="0078230A" w:rsid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ООО «Тюмень Водоканал» к Бубиновской Антонине Евгеньевне о взыскании задолженности по оплате коммунальных услуг 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удовлетворить</w:t>
      </w:r>
      <w:r w:rsidRPr="0078230A" w:rsid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8230A" w:rsidRPr="0078230A" w:rsidP="0078230A" w14:paraId="1D59D49A" w14:textId="5EF804EA">
      <w:pPr>
        <w:widowControl w:val="0"/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</w:t>
      </w:r>
      <w:r w:rsidRPr="0078230A" w:rsidR="007C4234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8230A" w:rsidR="00772166">
        <w:rPr>
          <w:rFonts w:ascii="Times New Roman" w:hAnsi="Times New Roman" w:cs="Times New Roman"/>
          <w:sz w:val="25"/>
          <w:szCs w:val="25"/>
        </w:rPr>
        <w:t xml:space="preserve">Бубиновской Антонины Евгеньевны 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(паспорт </w:t>
      </w:r>
      <w:r w:rsidR="00CE654C">
        <w:rPr>
          <w:rFonts w:ascii="Times New Roman" w:eastAsia="Times New Roman" w:hAnsi="Times New Roman" w:cs="Times New Roman"/>
          <w:sz w:val="25"/>
          <w:szCs w:val="25"/>
          <w:lang w:eastAsia="ru-RU"/>
        </w:rPr>
        <w:t>*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78230A" w:rsidR="0074004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пользу ООО «Тюмень Водоканал» (ИНН 7204095194)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задолженность за предоставленные услуги по водоснабжению и водоотведению за период с 01.09.2023 года по 31.12.2023 года в размере 7485 руб. 35 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коп.,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пени в размере 413 руб. 13 коп., расходы по оплате  государственной пошлины в размере 400 руб., а всего вз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ыскать 8298 руб. 48 коп.</w:t>
      </w:r>
    </w:p>
    <w:p w:rsidR="00772166" w:rsidRPr="0078230A" w:rsidP="00772166" w14:paraId="6952A0ED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72166" w:rsidRPr="0078230A" w:rsidP="00772166" w14:paraId="21F49E15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течение трех дней со дня объявления резолютивной части решения суда, если лица, участвующие в 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деле, их представители присутствовали в судебном заседании;</w:t>
      </w:r>
    </w:p>
    <w:p w:rsidR="00772166" w:rsidRPr="0078230A" w:rsidP="00772166" w14:paraId="40615A61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2166" w:rsidRPr="0078230A" w:rsidP="00772166" w14:paraId="71D51167" w14:textId="7B105618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Мотивированное решение суда сос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тавляется в течение </w:t>
      </w:r>
      <w:r w:rsidRPr="0078230A" w:rsid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десяти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772166" w:rsidRPr="0078230A" w:rsidP="00772166" w14:paraId="16099847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может быть обжаловано в течение месяца в Нижневартовский городской суд через мирового судью судебного участка № 3 города ок</w:t>
      </w:r>
      <w:r w:rsidRPr="0078230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ружного значения Нижневартовска.</w:t>
      </w:r>
    </w:p>
    <w:p w:rsidR="00F11894" w:rsidRPr="0078230A" w:rsidP="00772166" w14:paraId="2E109EF4" w14:textId="77777777">
      <w:pPr>
        <w:spacing w:after="0"/>
        <w:rPr>
          <w:rFonts w:ascii="Times New Roman" w:hAnsi="Times New Roman" w:cs="Times New Roman"/>
          <w:sz w:val="25"/>
          <w:szCs w:val="25"/>
        </w:rPr>
      </w:pPr>
    </w:p>
    <w:p w:rsidR="00772166" w:rsidRPr="0078230A" w:rsidP="00772166" w14:paraId="00C2C0D7" w14:textId="55CA8399"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***</w:t>
      </w:r>
    </w:p>
    <w:p w:rsidR="00A46275" w:rsidRPr="0078230A" w:rsidP="00772166" w14:paraId="7E6B83EA" w14:textId="4A6CAA4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8230A">
        <w:rPr>
          <w:rFonts w:ascii="Times New Roman" w:hAnsi="Times New Roman" w:cs="Times New Roman"/>
          <w:sz w:val="25"/>
          <w:szCs w:val="25"/>
        </w:rPr>
        <w:t xml:space="preserve">Мировой судья </w:t>
      </w:r>
      <w:r w:rsidRPr="0078230A">
        <w:rPr>
          <w:rFonts w:ascii="Times New Roman" w:hAnsi="Times New Roman" w:cs="Times New Roman"/>
          <w:sz w:val="25"/>
          <w:szCs w:val="25"/>
        </w:rPr>
        <w:tab/>
      </w:r>
      <w:r w:rsidRPr="0078230A">
        <w:rPr>
          <w:rFonts w:ascii="Times New Roman" w:hAnsi="Times New Roman" w:cs="Times New Roman"/>
          <w:sz w:val="25"/>
          <w:szCs w:val="25"/>
        </w:rPr>
        <w:tab/>
      </w:r>
      <w:r w:rsidRPr="0078230A">
        <w:rPr>
          <w:rFonts w:ascii="Times New Roman" w:hAnsi="Times New Roman" w:cs="Times New Roman"/>
          <w:sz w:val="25"/>
          <w:szCs w:val="25"/>
        </w:rPr>
        <w:tab/>
      </w:r>
      <w:r w:rsidRPr="0078230A">
        <w:rPr>
          <w:rFonts w:ascii="Times New Roman" w:hAnsi="Times New Roman" w:cs="Times New Roman"/>
          <w:sz w:val="25"/>
          <w:szCs w:val="25"/>
        </w:rPr>
        <w:tab/>
      </w:r>
      <w:r w:rsidRPr="0078230A">
        <w:rPr>
          <w:rFonts w:ascii="Times New Roman" w:hAnsi="Times New Roman" w:cs="Times New Roman"/>
          <w:sz w:val="25"/>
          <w:szCs w:val="25"/>
        </w:rPr>
        <w:tab/>
      </w:r>
      <w:r w:rsidRPr="0078230A">
        <w:rPr>
          <w:rFonts w:ascii="Times New Roman" w:hAnsi="Times New Roman" w:cs="Times New Roman"/>
          <w:sz w:val="25"/>
          <w:szCs w:val="25"/>
        </w:rPr>
        <w:tab/>
      </w:r>
      <w:r w:rsidRPr="0078230A">
        <w:rPr>
          <w:rFonts w:ascii="Times New Roman" w:hAnsi="Times New Roman" w:cs="Times New Roman"/>
          <w:sz w:val="25"/>
          <w:szCs w:val="25"/>
        </w:rPr>
        <w:tab/>
      </w:r>
      <w:r w:rsidRPr="0078230A">
        <w:rPr>
          <w:rFonts w:ascii="Times New Roman" w:hAnsi="Times New Roman" w:cs="Times New Roman"/>
          <w:sz w:val="25"/>
          <w:szCs w:val="25"/>
        </w:rPr>
        <w:tab/>
        <w:t>Е.В. Дурдело</w:t>
      </w:r>
    </w:p>
    <w:sectPr w:rsidSect="00D937AE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31361"/>
    <w:rsid w:val="00133758"/>
    <w:rsid w:val="001776D2"/>
    <w:rsid w:val="00195683"/>
    <w:rsid w:val="00195A96"/>
    <w:rsid w:val="001A0209"/>
    <w:rsid w:val="001A41A7"/>
    <w:rsid w:val="001C64C5"/>
    <w:rsid w:val="001D3E7E"/>
    <w:rsid w:val="00230A42"/>
    <w:rsid w:val="002313F4"/>
    <w:rsid w:val="002A194A"/>
    <w:rsid w:val="002A5ED4"/>
    <w:rsid w:val="002C5079"/>
    <w:rsid w:val="002D68DC"/>
    <w:rsid w:val="002F0259"/>
    <w:rsid w:val="00356E97"/>
    <w:rsid w:val="003715E4"/>
    <w:rsid w:val="00380471"/>
    <w:rsid w:val="003D5213"/>
    <w:rsid w:val="003E25AE"/>
    <w:rsid w:val="004375DC"/>
    <w:rsid w:val="004D76EB"/>
    <w:rsid w:val="004F4651"/>
    <w:rsid w:val="00535632"/>
    <w:rsid w:val="00543F53"/>
    <w:rsid w:val="0059186C"/>
    <w:rsid w:val="005923DA"/>
    <w:rsid w:val="005B4B25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4004B"/>
    <w:rsid w:val="00772166"/>
    <w:rsid w:val="0078230A"/>
    <w:rsid w:val="007C4234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6025"/>
    <w:rsid w:val="009827DB"/>
    <w:rsid w:val="009A60DF"/>
    <w:rsid w:val="009D6210"/>
    <w:rsid w:val="009D6402"/>
    <w:rsid w:val="00A20D07"/>
    <w:rsid w:val="00A46275"/>
    <w:rsid w:val="00B266E0"/>
    <w:rsid w:val="00B51057"/>
    <w:rsid w:val="00B82B39"/>
    <w:rsid w:val="00B84A3D"/>
    <w:rsid w:val="00C417DF"/>
    <w:rsid w:val="00C903CE"/>
    <w:rsid w:val="00C9428E"/>
    <w:rsid w:val="00CA34A3"/>
    <w:rsid w:val="00CB1B4F"/>
    <w:rsid w:val="00CE654C"/>
    <w:rsid w:val="00D33A53"/>
    <w:rsid w:val="00D46A7E"/>
    <w:rsid w:val="00D83B2C"/>
    <w:rsid w:val="00D937AE"/>
    <w:rsid w:val="00D971C5"/>
    <w:rsid w:val="00DC4A3E"/>
    <w:rsid w:val="00DE1059"/>
    <w:rsid w:val="00E02EC0"/>
    <w:rsid w:val="00E57C2B"/>
    <w:rsid w:val="00E80AB0"/>
    <w:rsid w:val="00E94212"/>
    <w:rsid w:val="00EB2907"/>
    <w:rsid w:val="00EE618A"/>
    <w:rsid w:val="00F11894"/>
    <w:rsid w:val="00F33B94"/>
    <w:rsid w:val="00F61286"/>
    <w:rsid w:val="00F639D9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